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6D869" w14:textId="77777777" w:rsidR="001218AE" w:rsidRDefault="001218AE"/>
    <w:p w14:paraId="7BB8D8A2" w14:textId="77777777" w:rsidR="006B1569" w:rsidRPr="007C32F8" w:rsidRDefault="006B1569" w:rsidP="0014663C">
      <w:pPr>
        <w:jc w:val="center"/>
        <w:rPr>
          <w:rFonts w:ascii="Garamond" w:hAnsi="Garamond"/>
          <w:b/>
        </w:rPr>
      </w:pPr>
      <w:r w:rsidRPr="007C32F8">
        <w:rPr>
          <w:rFonts w:ascii="Garamond" w:hAnsi="Garamond"/>
          <w:b/>
        </w:rPr>
        <w:t>Marginalized Groups Reflection</w:t>
      </w:r>
    </w:p>
    <w:p w14:paraId="7D5BAA4C" w14:textId="77777777" w:rsidR="006B1569" w:rsidRDefault="006B1569">
      <w:pPr>
        <w:rPr>
          <w:rFonts w:ascii="Garamond" w:hAnsi="Garamond"/>
        </w:rPr>
      </w:pPr>
    </w:p>
    <w:p w14:paraId="65462023" w14:textId="77777777" w:rsidR="007C32F8" w:rsidRPr="0014663C" w:rsidRDefault="007C32F8">
      <w:pPr>
        <w:rPr>
          <w:rFonts w:ascii="Garamond" w:hAnsi="Garamond"/>
        </w:rPr>
      </w:pPr>
    </w:p>
    <w:p w14:paraId="5B90B1BD" w14:textId="56D4CEC0" w:rsidR="006B1569" w:rsidRPr="007C32F8" w:rsidRDefault="00F514BB">
      <w:pPr>
        <w:rPr>
          <w:rFonts w:ascii="Garamond" w:hAnsi="Garamond"/>
          <w:b/>
        </w:rPr>
      </w:pPr>
      <w:r>
        <w:rPr>
          <w:rFonts w:ascii="Garamond" w:hAnsi="Garamond"/>
          <w:b/>
        </w:rPr>
        <w:t>Reflection Assignment: 4</w:t>
      </w:r>
      <w:r w:rsidR="005E061E" w:rsidRPr="005E061E">
        <w:rPr>
          <w:rFonts w:ascii="Garamond" w:hAnsi="Garamond"/>
          <w:b/>
        </w:rPr>
        <w:t>0</w:t>
      </w:r>
      <w:r>
        <w:rPr>
          <w:rFonts w:ascii="Garamond" w:hAnsi="Garamond"/>
          <w:b/>
        </w:rPr>
        <w:t xml:space="preserve"> assessment</w:t>
      </w:r>
      <w:bookmarkStart w:id="0" w:name="_GoBack"/>
      <w:bookmarkEnd w:id="0"/>
      <w:r w:rsidR="005E061E" w:rsidRPr="005E061E">
        <w:rPr>
          <w:rFonts w:ascii="Garamond" w:hAnsi="Garamond"/>
          <w:b/>
        </w:rPr>
        <w:t xml:space="preserve"> points </w:t>
      </w:r>
    </w:p>
    <w:p w14:paraId="58FF8B2E" w14:textId="5AE61ADB" w:rsidR="006B1569" w:rsidRDefault="006B1569">
      <w:pPr>
        <w:rPr>
          <w:rFonts w:ascii="Garamond" w:hAnsi="Garamond"/>
        </w:rPr>
      </w:pPr>
      <w:r w:rsidRPr="0014663C">
        <w:rPr>
          <w:rFonts w:ascii="Garamond" w:hAnsi="Garamond"/>
        </w:rPr>
        <w:t>Compare and contrast the effectiveness</w:t>
      </w:r>
      <w:r w:rsidR="005434AD" w:rsidRPr="0014663C">
        <w:rPr>
          <w:rFonts w:ascii="Garamond" w:hAnsi="Garamond"/>
        </w:rPr>
        <w:t xml:space="preserve"> of</w:t>
      </w:r>
      <w:r w:rsidR="005C1901">
        <w:rPr>
          <w:rFonts w:ascii="Garamond" w:hAnsi="Garamond"/>
        </w:rPr>
        <w:t xml:space="preserve"> the mechanisms used by three of the groups with the </w:t>
      </w:r>
      <w:r w:rsidR="005E061E">
        <w:rPr>
          <w:rFonts w:ascii="Garamond" w:hAnsi="Garamond"/>
        </w:rPr>
        <w:t xml:space="preserve">mechanisms used by </w:t>
      </w:r>
      <w:r w:rsidR="005434AD" w:rsidRPr="0014663C">
        <w:rPr>
          <w:rFonts w:ascii="Garamond" w:hAnsi="Garamond"/>
        </w:rPr>
        <w:t>African American</w:t>
      </w:r>
      <w:r w:rsidR="005E061E">
        <w:rPr>
          <w:rFonts w:ascii="Garamond" w:hAnsi="Garamond"/>
        </w:rPr>
        <w:t>s during the</w:t>
      </w:r>
      <w:r w:rsidR="000D47D3">
        <w:rPr>
          <w:rFonts w:ascii="Garamond" w:hAnsi="Garamond"/>
        </w:rPr>
        <w:t>ir fight for civil r</w:t>
      </w:r>
      <w:r w:rsidR="005434AD" w:rsidRPr="0014663C">
        <w:rPr>
          <w:rFonts w:ascii="Garamond" w:hAnsi="Garamond"/>
        </w:rPr>
        <w:t xml:space="preserve">ights. </w:t>
      </w:r>
    </w:p>
    <w:p w14:paraId="7E35EBC6" w14:textId="77777777" w:rsidR="005E061E" w:rsidRDefault="005E061E">
      <w:pPr>
        <w:rPr>
          <w:rFonts w:ascii="Garamond" w:hAnsi="Garamond"/>
        </w:rPr>
      </w:pPr>
    </w:p>
    <w:p w14:paraId="75A2FCBE" w14:textId="77777777" w:rsidR="005E061E" w:rsidRDefault="005E061E">
      <w:pPr>
        <w:rPr>
          <w:rFonts w:ascii="Garamond" w:hAnsi="Garamond"/>
        </w:rPr>
      </w:pPr>
    </w:p>
    <w:p w14:paraId="08C701EF" w14:textId="084295DE" w:rsidR="005E061E" w:rsidRPr="000D47D3" w:rsidRDefault="000D47D3">
      <w:pPr>
        <w:rPr>
          <w:rFonts w:ascii="Garamond" w:hAnsi="Garamond"/>
          <w:b/>
        </w:rPr>
      </w:pPr>
      <w:r>
        <w:rPr>
          <w:rFonts w:ascii="Garamond" w:hAnsi="Garamond"/>
          <w:b/>
        </w:rPr>
        <w:t>Requirements</w:t>
      </w:r>
      <w:r w:rsidR="005E061E" w:rsidRPr="000D47D3">
        <w:rPr>
          <w:rFonts w:ascii="Garamond" w:hAnsi="Garamond"/>
          <w:b/>
        </w:rPr>
        <w:t xml:space="preserve">:  </w:t>
      </w:r>
    </w:p>
    <w:p w14:paraId="4B78E718" w14:textId="50577E45" w:rsidR="005E061E" w:rsidRDefault="005E061E">
      <w:pPr>
        <w:rPr>
          <w:rFonts w:ascii="Garamond" w:hAnsi="Garamond"/>
        </w:rPr>
      </w:pPr>
      <w:r>
        <w:rPr>
          <w:rFonts w:ascii="Garamond" w:hAnsi="Garamond"/>
        </w:rPr>
        <w:t xml:space="preserve">Reflection should be </w:t>
      </w:r>
      <w:r w:rsidR="000D47D3">
        <w:rPr>
          <w:rFonts w:ascii="Garamond" w:hAnsi="Garamond"/>
        </w:rPr>
        <w:t>between 600-700 words</w:t>
      </w:r>
    </w:p>
    <w:p w14:paraId="0F83DA39" w14:textId="151B2D01" w:rsidR="000D47D3" w:rsidRDefault="000D47D3">
      <w:pPr>
        <w:rPr>
          <w:rFonts w:ascii="Garamond" w:hAnsi="Garamond"/>
        </w:rPr>
      </w:pPr>
      <w:r>
        <w:rPr>
          <w:rFonts w:ascii="Garamond" w:hAnsi="Garamond"/>
        </w:rPr>
        <w:t>1.5 spacing</w:t>
      </w:r>
    </w:p>
    <w:p w14:paraId="513FBBF9" w14:textId="0FD34ECB" w:rsidR="000D47D3" w:rsidRDefault="000D47D3">
      <w:pPr>
        <w:rPr>
          <w:rFonts w:ascii="Garamond" w:hAnsi="Garamond"/>
        </w:rPr>
      </w:pPr>
      <w:r>
        <w:rPr>
          <w:rFonts w:ascii="Garamond" w:hAnsi="Garamond"/>
        </w:rPr>
        <w:t>Times New Roman or Garamond Font</w:t>
      </w:r>
    </w:p>
    <w:p w14:paraId="04ABCDF9" w14:textId="13654A04" w:rsidR="000D47D3" w:rsidRDefault="000D47D3">
      <w:pPr>
        <w:rPr>
          <w:rFonts w:ascii="Garamond" w:hAnsi="Garamond"/>
        </w:rPr>
      </w:pPr>
      <w:r>
        <w:rPr>
          <w:rFonts w:ascii="Garamond" w:hAnsi="Garamond"/>
        </w:rPr>
        <w:t>Have a clear central claim that connects the various groups</w:t>
      </w:r>
    </w:p>
    <w:p w14:paraId="64079ED5" w14:textId="772F67E4" w:rsidR="000D47D3" w:rsidRDefault="007C32F8">
      <w:pPr>
        <w:rPr>
          <w:rFonts w:ascii="Garamond" w:hAnsi="Garamond"/>
        </w:rPr>
      </w:pPr>
      <w:r>
        <w:rPr>
          <w:rFonts w:ascii="Garamond" w:hAnsi="Garamond"/>
        </w:rPr>
        <w:t>Use</w:t>
      </w:r>
      <w:r w:rsidR="000D47D3">
        <w:rPr>
          <w:rFonts w:ascii="Garamond" w:hAnsi="Garamond"/>
        </w:rPr>
        <w:t xml:space="preserve"> specific examples from the presentations</w:t>
      </w:r>
    </w:p>
    <w:p w14:paraId="48A11EBF" w14:textId="68256166" w:rsidR="005C1901" w:rsidRDefault="005C1901">
      <w:pPr>
        <w:rPr>
          <w:rFonts w:ascii="Garamond" w:hAnsi="Garamond"/>
        </w:rPr>
      </w:pPr>
      <w:r>
        <w:rPr>
          <w:rFonts w:ascii="Garamond" w:hAnsi="Garamond"/>
        </w:rPr>
        <w:t>Include at least three mechanisms in your reflection</w:t>
      </w:r>
    </w:p>
    <w:p w14:paraId="2FD53FDD" w14:textId="77777777" w:rsidR="000D47D3" w:rsidRDefault="000D47D3">
      <w:pPr>
        <w:rPr>
          <w:rFonts w:ascii="Garamond" w:hAnsi="Garamond"/>
        </w:rPr>
      </w:pPr>
    </w:p>
    <w:p w14:paraId="4B979708" w14:textId="77777777" w:rsidR="000D47D3" w:rsidRDefault="000D47D3">
      <w:pPr>
        <w:rPr>
          <w:rFonts w:ascii="Garamond" w:hAnsi="Garamond"/>
        </w:rPr>
      </w:pPr>
    </w:p>
    <w:p w14:paraId="1189E414" w14:textId="0779D64A" w:rsidR="000D47D3" w:rsidRDefault="000D47D3">
      <w:pPr>
        <w:rPr>
          <w:rFonts w:ascii="Garamond" w:hAnsi="Garamond"/>
        </w:rPr>
      </w:pPr>
      <w:r>
        <w:rPr>
          <w:rFonts w:ascii="Garamond" w:hAnsi="Garamond"/>
        </w:rPr>
        <w:t xml:space="preserve">You can find a link to all of the class presentations on our course </w:t>
      </w:r>
      <w:proofErr w:type="spellStart"/>
      <w:r>
        <w:rPr>
          <w:rFonts w:ascii="Garamond" w:hAnsi="Garamond"/>
        </w:rPr>
        <w:t>wikispace</w:t>
      </w:r>
      <w:proofErr w:type="spellEnd"/>
    </w:p>
    <w:p w14:paraId="68BF21A0" w14:textId="77777777" w:rsidR="000D47D3" w:rsidRDefault="000D47D3">
      <w:pPr>
        <w:rPr>
          <w:rFonts w:ascii="Garamond" w:hAnsi="Garamond"/>
        </w:rPr>
      </w:pPr>
    </w:p>
    <w:p w14:paraId="681E7C38" w14:textId="608E86D2" w:rsidR="000D47D3" w:rsidRDefault="000D47D3">
      <w:pPr>
        <w:rPr>
          <w:rFonts w:ascii="Garamond" w:hAnsi="Garamond"/>
        </w:rPr>
      </w:pPr>
      <w:r>
        <w:rPr>
          <w:rFonts w:ascii="Garamond" w:hAnsi="Garamond"/>
        </w:rPr>
        <w:t>DUE: ________</w:t>
      </w:r>
    </w:p>
    <w:p w14:paraId="7490580B" w14:textId="77777777" w:rsidR="000D47D3" w:rsidRDefault="000D47D3">
      <w:pPr>
        <w:rPr>
          <w:rFonts w:ascii="Garamond" w:hAnsi="Garamond"/>
        </w:rPr>
      </w:pPr>
    </w:p>
    <w:p w14:paraId="3F0AC1EA" w14:textId="77777777" w:rsidR="000D47D3" w:rsidRPr="0014663C" w:rsidRDefault="000D47D3">
      <w:pPr>
        <w:rPr>
          <w:rFonts w:ascii="Garamond" w:hAnsi="Garamond"/>
        </w:rPr>
      </w:pPr>
    </w:p>
    <w:sectPr w:rsidR="000D47D3" w:rsidRPr="0014663C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569"/>
    <w:rsid w:val="000D47D3"/>
    <w:rsid w:val="001218AE"/>
    <w:rsid w:val="0014663C"/>
    <w:rsid w:val="005434AD"/>
    <w:rsid w:val="005C1901"/>
    <w:rsid w:val="005E061E"/>
    <w:rsid w:val="006B1569"/>
    <w:rsid w:val="007C32F8"/>
    <w:rsid w:val="00F45F53"/>
    <w:rsid w:val="00F5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810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519</Characters>
  <Application>Microsoft Macintosh Word</Application>
  <DocSecurity>0</DocSecurity>
  <Lines>4</Lines>
  <Paragraphs>1</Paragraphs>
  <ScaleCrop>false</ScaleCrop>
  <Company>Wellesley Public Schools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3</cp:revision>
  <cp:lastPrinted>2015-02-25T13:33:00Z</cp:lastPrinted>
  <dcterms:created xsi:type="dcterms:W3CDTF">2015-02-25T13:23:00Z</dcterms:created>
  <dcterms:modified xsi:type="dcterms:W3CDTF">2015-02-25T13:38:00Z</dcterms:modified>
</cp:coreProperties>
</file>